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D552" w14:textId="77777777" w:rsidR="00172D73" w:rsidRPr="00094F7A" w:rsidRDefault="00172D73" w:rsidP="00172D73">
      <w:pPr>
        <w:numPr>
          <w:ilvl w:val="0"/>
          <w:numId w:val="1"/>
        </w:numPr>
        <w:rPr>
          <w:rFonts w:cs="Arial"/>
          <w:color w:val="000000"/>
        </w:rPr>
      </w:pPr>
      <w:bookmarkStart w:id="0" w:name="_Hlk88039366"/>
      <w:r w:rsidRPr="00094F7A">
        <w:rPr>
          <w:rFonts w:cs="Arial"/>
        </w:rPr>
        <w:t xml:space="preserve">De </w:t>
      </w:r>
      <w:r w:rsidRPr="00094F7A">
        <w:rPr>
          <w:rFonts w:cs="Arial"/>
          <w:b/>
        </w:rPr>
        <w:t xml:space="preserve">gemeente </w:t>
      </w:r>
      <w:r>
        <w:rPr>
          <w:rFonts w:cs="Arial"/>
          <w:b/>
        </w:rPr>
        <w:t xml:space="preserve">Lennik </w:t>
      </w:r>
      <w:bookmarkStart w:id="1" w:name="_Hlk73539487"/>
      <w:r w:rsidRPr="00094F7A">
        <w:rPr>
          <w:rFonts w:cs="Arial"/>
        </w:rPr>
        <w:t xml:space="preserve">voor het project </w:t>
      </w:r>
      <w:r>
        <w:rPr>
          <w:rFonts w:cs="Arial"/>
        </w:rPr>
        <w:t>“Lennik inspireert”</w:t>
      </w:r>
    </w:p>
    <w:p w14:paraId="59AF9111" w14:textId="77777777" w:rsidR="00172D73" w:rsidRPr="00094F7A" w:rsidRDefault="00172D73" w:rsidP="00172D73">
      <w:pPr>
        <w:rPr>
          <w:rFonts w:cs="Arial"/>
        </w:rPr>
      </w:pPr>
    </w:p>
    <w:bookmarkEnd w:id="1"/>
    <w:p w14:paraId="3F5D10C4" w14:textId="77777777" w:rsidR="00172D73" w:rsidRPr="00655EE7" w:rsidRDefault="00172D73" w:rsidP="00172D73">
      <w:pPr>
        <w:ind w:left="357"/>
        <w:rPr>
          <w:rFonts w:cs="Arial"/>
        </w:rPr>
      </w:pPr>
      <w:r w:rsidRPr="00522DC5">
        <w:rPr>
          <w:rFonts w:cs="Arial"/>
          <w:u w:val="single"/>
        </w:rPr>
        <w:t>Motivering</w:t>
      </w:r>
      <w:r w:rsidRPr="00094F7A">
        <w:rPr>
          <w:rFonts w:cs="Arial"/>
        </w:rPr>
        <w:t>:</w:t>
      </w:r>
      <w:r>
        <w:rPr>
          <w:rFonts w:cs="Arial"/>
        </w:rPr>
        <w:t xml:space="preserve"> </w:t>
      </w:r>
      <w:r w:rsidRPr="00655EE7">
        <w:rPr>
          <w:rFonts w:cs="Arial"/>
        </w:rPr>
        <w:t xml:space="preserve">‘Lennik Inspireert’, een samenwerking tussen de </w:t>
      </w:r>
      <w:proofErr w:type="spellStart"/>
      <w:r w:rsidRPr="00655EE7">
        <w:rPr>
          <w:rFonts w:cs="Arial"/>
        </w:rPr>
        <w:t>Lennikse</w:t>
      </w:r>
      <w:proofErr w:type="spellEnd"/>
      <w:r w:rsidRPr="00655EE7">
        <w:rPr>
          <w:rFonts w:cs="Arial"/>
        </w:rPr>
        <w:t xml:space="preserve"> handelaars en de gemeente Lennik, is een event dat </w:t>
      </w:r>
      <w:proofErr w:type="spellStart"/>
      <w:r w:rsidRPr="00655EE7">
        <w:rPr>
          <w:rFonts w:cs="Arial"/>
        </w:rPr>
        <w:t>Lennikse</w:t>
      </w:r>
      <w:proofErr w:type="spellEnd"/>
      <w:r w:rsidRPr="00655EE7">
        <w:rPr>
          <w:rFonts w:cs="Arial"/>
        </w:rPr>
        <w:t xml:space="preserve"> handelaars de kans biedt om hun producten te promoten en te verkopen. Inspiratie en beleving zijn hierbij de uitgangspunten. Door middel van kruisbestuiving en interessante initiatieven beleven de bezoekers van ‘Lennik inspireert’ kwaliteitsvol en gezellig winkelen in Lennik en worden ze volop geïnspireerd. Ontspannen, winkelen, beleven en genieten vloeien in elkaar. In nauw overleg met de deelnemende handelszaken wordt een datum geprikt (zaterdag) waarop de verwachte omzet eerder laag is (verkoopsluwe periode). Door de organisatie van Lennik Inspireert willen we op die dag meer klanten (uit de ruime regio) op de been brengen door de organisatie van allerlei activiteiten: </w:t>
      </w:r>
      <w:proofErr w:type="spellStart"/>
      <w:r w:rsidRPr="00655EE7">
        <w:rPr>
          <w:rFonts w:cs="Arial"/>
        </w:rPr>
        <w:t>catwalks</w:t>
      </w:r>
      <w:proofErr w:type="spellEnd"/>
      <w:r w:rsidRPr="00655EE7">
        <w:rPr>
          <w:rFonts w:cs="Arial"/>
        </w:rPr>
        <w:t xml:space="preserve">, degustaties, klantenacties, promostanden, </w:t>
      </w:r>
      <w:proofErr w:type="spellStart"/>
      <w:r w:rsidRPr="00655EE7">
        <w:rPr>
          <w:rFonts w:cs="Arial"/>
        </w:rPr>
        <w:t>trunkshows</w:t>
      </w:r>
      <w:proofErr w:type="spellEnd"/>
      <w:r w:rsidRPr="00655EE7">
        <w:rPr>
          <w:rFonts w:cs="Arial"/>
        </w:rPr>
        <w:t xml:space="preserve">, kinderanimatie, … Om de kruisbestuiving te optimaliseren en zoveel mogelijk mensen aan te sporen om bij alle deelnemende handelaars te winkelen, komt er een spaarkaart. Klanten die 3 stempels verzamelen bij de verschillende deelnemende handelaars binnen een bepaalde periode voor Lennik Inspireert kunnen hun volle spaarkaart inleveren voor een gratis gadget én maken kans om een </w:t>
      </w:r>
      <w:proofErr w:type="spellStart"/>
      <w:r w:rsidRPr="00655EE7">
        <w:rPr>
          <w:rFonts w:cs="Arial"/>
        </w:rPr>
        <w:t>Lennikse</w:t>
      </w:r>
      <w:proofErr w:type="spellEnd"/>
      <w:r w:rsidRPr="00655EE7">
        <w:rPr>
          <w:rFonts w:cs="Arial"/>
        </w:rPr>
        <w:t xml:space="preserve"> waardebon te winnen (enkel te besteden in Lennik). De handelskern in Sint-</w:t>
      </w:r>
      <w:proofErr w:type="spellStart"/>
      <w:r w:rsidRPr="00655EE7">
        <w:rPr>
          <w:rFonts w:cs="Arial"/>
        </w:rPr>
        <w:t>Kwintens</w:t>
      </w:r>
      <w:proofErr w:type="spellEnd"/>
      <w:r w:rsidRPr="00655EE7">
        <w:rPr>
          <w:rFonts w:cs="Arial"/>
        </w:rPr>
        <w:t xml:space="preserve">-Lennik wordt voorzien van een parcours van 500 meter rode loper om de beleving te verhogen en als </w:t>
      </w:r>
      <w:proofErr w:type="spellStart"/>
      <w:r w:rsidRPr="00655EE7">
        <w:rPr>
          <w:rFonts w:cs="Arial"/>
        </w:rPr>
        <w:t>teaser</w:t>
      </w:r>
      <w:proofErr w:type="spellEnd"/>
      <w:r w:rsidRPr="00655EE7">
        <w:rPr>
          <w:rFonts w:cs="Arial"/>
        </w:rPr>
        <w:t xml:space="preserve"> om passanten te prikkelen. Deelnemende handels</w:t>
      </w:r>
      <w:r>
        <w:rPr>
          <w:rFonts w:cs="Arial"/>
        </w:rPr>
        <w:t xml:space="preserve"> </w:t>
      </w:r>
      <w:r w:rsidRPr="00655EE7">
        <w:rPr>
          <w:rFonts w:cs="Arial"/>
        </w:rPr>
        <w:t xml:space="preserve">en horecazaken van buiten de kern ontvangen 5m rode loper om hun eigen winkel/inkom aan te kleden. De doelstelling is dat 20% van de </w:t>
      </w:r>
      <w:proofErr w:type="spellStart"/>
      <w:r w:rsidRPr="00655EE7">
        <w:rPr>
          <w:rFonts w:cs="Arial"/>
        </w:rPr>
        <w:t>Lennikse</w:t>
      </w:r>
      <w:proofErr w:type="spellEnd"/>
      <w:r w:rsidRPr="00655EE7">
        <w:rPr>
          <w:rFonts w:cs="Arial"/>
        </w:rPr>
        <w:t xml:space="preserve"> zaken deelnemen, 250 personen een spaarkaart invullen en 2000 bezoekers (verspreid over alle deelnemende handelszaken) opdagen.</w:t>
      </w:r>
    </w:p>
    <w:p w14:paraId="70591601" w14:textId="77777777" w:rsidR="00172D73" w:rsidRDefault="00172D73" w:rsidP="00172D73">
      <w:pPr>
        <w:ind w:left="357"/>
        <w:rPr>
          <w:rFonts w:cs="Arial"/>
          <w:lang w:val="nl-BE"/>
        </w:rPr>
      </w:pPr>
      <w:r w:rsidRPr="00655EE7">
        <w:rPr>
          <w:rFonts w:cs="Arial"/>
        </w:rPr>
        <w:t>Dit soort acties voldoet aan de inhoudelijke voorwaarden van doelstelling 3: het promoten van de lokale handel.</w:t>
      </w:r>
      <w:r>
        <w:rPr>
          <w:rFonts w:cs="Arial"/>
        </w:rPr>
        <w:t xml:space="preserve"> </w:t>
      </w:r>
      <w:bookmarkStart w:id="2" w:name="_Hlk55460531"/>
    </w:p>
    <w:p w14:paraId="24AE064C" w14:textId="77777777" w:rsidR="00172D73" w:rsidRPr="00094F7A" w:rsidRDefault="00172D73" w:rsidP="00172D73">
      <w:pPr>
        <w:ind w:left="357"/>
        <w:rPr>
          <w:rFonts w:cs="Arial"/>
        </w:rPr>
      </w:pPr>
      <w:r>
        <w:rPr>
          <w:rFonts w:cs="Arial"/>
          <w:lang w:val="nl-BE"/>
        </w:rPr>
        <w:t>Er kan een subsidie van maximaal 5.000,00 euro worden toegekend</w:t>
      </w:r>
    </w:p>
    <w:bookmarkEnd w:id="2"/>
    <w:p w14:paraId="433454AC" w14:textId="77777777" w:rsidR="00172D73" w:rsidRPr="00094F7A" w:rsidRDefault="00172D73" w:rsidP="00172D73">
      <w:pPr>
        <w:rPr>
          <w:rFonts w:cs="Arial"/>
        </w:rPr>
      </w:pPr>
    </w:p>
    <w:p w14:paraId="49A113C4" w14:textId="77777777" w:rsidR="00172D73" w:rsidRPr="00F602D1" w:rsidRDefault="00172D73" w:rsidP="00172D73">
      <w:pPr>
        <w:numPr>
          <w:ilvl w:val="0"/>
          <w:numId w:val="1"/>
        </w:numPr>
        <w:rPr>
          <w:rFonts w:cs="Arial"/>
        </w:rPr>
      </w:pPr>
      <w:bookmarkStart w:id="3" w:name="_Hlk88049060"/>
      <w:bookmarkEnd w:id="0"/>
      <w:r w:rsidRPr="00F602D1">
        <w:rPr>
          <w:rFonts w:cs="Arial"/>
        </w:rPr>
        <w:t>De</w:t>
      </w:r>
      <w:r>
        <w:rPr>
          <w:rFonts w:cs="Arial"/>
        </w:rPr>
        <w:t xml:space="preserve"> </w:t>
      </w:r>
      <w:r w:rsidRPr="00655EE7">
        <w:rPr>
          <w:rFonts w:cs="Arial"/>
          <w:b/>
          <w:bCs/>
        </w:rPr>
        <w:t>gemeente Lennik</w:t>
      </w:r>
      <w:r>
        <w:rPr>
          <w:rFonts w:cs="Arial"/>
        </w:rPr>
        <w:t xml:space="preserve"> </w:t>
      </w:r>
      <w:r w:rsidRPr="00F602D1">
        <w:rPr>
          <w:rFonts w:cs="Arial"/>
        </w:rPr>
        <w:t xml:space="preserve">voor het project </w:t>
      </w:r>
      <w:r>
        <w:rPr>
          <w:rFonts w:cs="Arial"/>
        </w:rPr>
        <w:t>“</w:t>
      </w:r>
      <w:bookmarkStart w:id="4" w:name="_Hlk88050642"/>
      <w:r>
        <w:rPr>
          <w:rFonts w:cs="Arial"/>
        </w:rPr>
        <w:t>Licht in Lennik”</w:t>
      </w:r>
    </w:p>
    <w:bookmarkEnd w:id="4"/>
    <w:p w14:paraId="43801268" w14:textId="77777777" w:rsidR="00172D73" w:rsidRPr="00F602D1" w:rsidRDefault="00172D73" w:rsidP="00172D73">
      <w:pPr>
        <w:ind w:left="357"/>
        <w:rPr>
          <w:rFonts w:cs="Arial"/>
        </w:rPr>
      </w:pPr>
    </w:p>
    <w:p w14:paraId="234EEF35" w14:textId="77777777" w:rsidR="00172D73" w:rsidRPr="00655EE7" w:rsidRDefault="00172D73" w:rsidP="00172D73">
      <w:pPr>
        <w:ind w:left="357"/>
        <w:rPr>
          <w:rFonts w:cs="Arial"/>
        </w:rPr>
      </w:pPr>
      <w:r w:rsidRPr="00F602D1">
        <w:rPr>
          <w:rFonts w:cs="Arial"/>
          <w:u w:val="single"/>
        </w:rPr>
        <w:t>Motivering</w:t>
      </w:r>
      <w:r w:rsidRPr="00F602D1">
        <w:rPr>
          <w:rFonts w:cs="Arial"/>
        </w:rPr>
        <w:t xml:space="preserve">: </w:t>
      </w:r>
      <w:r w:rsidRPr="00655EE7">
        <w:rPr>
          <w:rFonts w:cs="Arial"/>
        </w:rPr>
        <w:t xml:space="preserve">De gemeente Lennik wil elke Lenniks handels- of horecazaak ondersteunen in de donkere </w:t>
      </w:r>
      <w:proofErr w:type="spellStart"/>
      <w:r w:rsidRPr="00655EE7">
        <w:rPr>
          <w:rFonts w:cs="Arial"/>
        </w:rPr>
        <w:t>najaarsdagen</w:t>
      </w:r>
      <w:proofErr w:type="spellEnd"/>
      <w:r w:rsidRPr="00655EE7">
        <w:rPr>
          <w:rFonts w:cs="Arial"/>
        </w:rPr>
        <w:t xml:space="preserve"> met de actie ‘Licht in Lennik’. Wat houdt dit concreet in?</w:t>
      </w:r>
    </w:p>
    <w:p w14:paraId="263B8C69" w14:textId="77777777" w:rsidR="00172D73" w:rsidRPr="00655EE7" w:rsidRDefault="00172D73" w:rsidP="00172D73">
      <w:pPr>
        <w:ind w:left="357"/>
        <w:rPr>
          <w:rFonts w:cs="Arial"/>
        </w:rPr>
      </w:pPr>
      <w:r w:rsidRPr="00655EE7">
        <w:rPr>
          <w:rFonts w:cs="Arial"/>
        </w:rPr>
        <w:t xml:space="preserve">De gemeente Lennik schenkt alle </w:t>
      </w:r>
      <w:proofErr w:type="spellStart"/>
      <w:r w:rsidRPr="00655EE7">
        <w:rPr>
          <w:rFonts w:cs="Arial"/>
        </w:rPr>
        <w:t>Lennikse</w:t>
      </w:r>
      <w:proofErr w:type="spellEnd"/>
      <w:r w:rsidRPr="00655EE7">
        <w:rPr>
          <w:rFonts w:cs="Arial"/>
        </w:rPr>
        <w:t xml:space="preserve"> handels- en horecazaken een gratis gadget om hun winkel in te kleden en tegelijkertijd de identiteit van de handelskern te promoten. Zo werd er o.a. in 2020 een </w:t>
      </w:r>
      <w:proofErr w:type="spellStart"/>
      <w:r w:rsidRPr="00655EE7">
        <w:rPr>
          <w:rFonts w:cs="Arial"/>
        </w:rPr>
        <w:t>lichtbox</w:t>
      </w:r>
      <w:proofErr w:type="spellEnd"/>
      <w:r w:rsidRPr="00655EE7">
        <w:rPr>
          <w:rFonts w:cs="Arial"/>
        </w:rPr>
        <w:t xml:space="preserve"> geschonken waarop ondernemers een eigen spreuk konden aanbrengen met de vraag om hiermee hun etalage aan te kleden om de herkenbaarheid en uniformiteit over heel Lennik te promoten. Ook werd de huisstijl van de handelskern 'Winkelen in hartje Lennik' meegenomen bij de ontwikkeling van de </w:t>
      </w:r>
      <w:proofErr w:type="spellStart"/>
      <w:r w:rsidRPr="00655EE7">
        <w:rPr>
          <w:rFonts w:cs="Arial"/>
        </w:rPr>
        <w:t>lichtbox</w:t>
      </w:r>
      <w:proofErr w:type="spellEnd"/>
      <w:r w:rsidRPr="00655EE7">
        <w:rPr>
          <w:rFonts w:cs="Arial"/>
        </w:rPr>
        <w:t xml:space="preserve">. </w:t>
      </w:r>
    </w:p>
    <w:p w14:paraId="55866EE9" w14:textId="77777777" w:rsidR="00172D73" w:rsidRPr="00655EE7" w:rsidRDefault="00172D73" w:rsidP="00172D73">
      <w:pPr>
        <w:ind w:left="357"/>
        <w:rPr>
          <w:rFonts w:cs="Arial"/>
        </w:rPr>
      </w:pPr>
      <w:r w:rsidRPr="00655EE7">
        <w:rPr>
          <w:rFonts w:cs="Arial"/>
        </w:rPr>
        <w:t xml:space="preserve">De doelstelling is dat 80% van alle </w:t>
      </w:r>
      <w:proofErr w:type="spellStart"/>
      <w:r w:rsidRPr="00655EE7">
        <w:rPr>
          <w:rFonts w:cs="Arial"/>
        </w:rPr>
        <w:t>Lennikse</w:t>
      </w:r>
      <w:proofErr w:type="spellEnd"/>
      <w:r w:rsidRPr="00655EE7">
        <w:rPr>
          <w:rFonts w:cs="Arial"/>
        </w:rPr>
        <w:t xml:space="preserve"> zaken via de nieuwe gadgets deelnemen om de visuele herkenbaarheid van de handelskern te versterken. Licht in Lennik omvat verder nog tal van andere acties (scholenacties, </w:t>
      </w:r>
      <w:proofErr w:type="spellStart"/>
      <w:r w:rsidRPr="00655EE7">
        <w:rPr>
          <w:rFonts w:cs="Arial"/>
        </w:rPr>
        <w:t>eindejaarsactie</w:t>
      </w:r>
      <w:proofErr w:type="spellEnd"/>
      <w:r w:rsidRPr="00655EE7">
        <w:rPr>
          <w:rFonts w:cs="Arial"/>
        </w:rPr>
        <w:t>, belevingswandelingen, …)</w:t>
      </w:r>
    </w:p>
    <w:p w14:paraId="2159C786" w14:textId="77777777" w:rsidR="00172D73" w:rsidRDefault="00172D73" w:rsidP="00172D73">
      <w:pPr>
        <w:ind w:left="357"/>
        <w:rPr>
          <w:rFonts w:cs="Arial"/>
          <w:lang w:val="nl-BE"/>
        </w:rPr>
      </w:pPr>
      <w:r w:rsidRPr="00655EE7">
        <w:rPr>
          <w:rFonts w:cs="Arial"/>
        </w:rPr>
        <w:t>Dit soort acties voldoet aan de inhoudelijke voorwaarden van doelstelling 3: het promoten van de lokale handel.</w:t>
      </w:r>
    </w:p>
    <w:p w14:paraId="0C482238" w14:textId="77777777" w:rsidR="00172D73" w:rsidRDefault="00172D73" w:rsidP="00172D73">
      <w:pPr>
        <w:ind w:left="357"/>
        <w:rPr>
          <w:rFonts w:cs="Arial"/>
          <w:lang w:val="nl-BE"/>
        </w:rPr>
      </w:pPr>
      <w:r>
        <w:rPr>
          <w:rFonts w:cs="Arial"/>
          <w:lang w:val="nl-BE"/>
        </w:rPr>
        <w:t xml:space="preserve"> </w:t>
      </w:r>
      <w:r w:rsidRPr="00F602D1">
        <w:rPr>
          <w:rFonts w:cs="Arial"/>
          <w:lang w:val="nl-BE"/>
        </w:rPr>
        <w:t xml:space="preserve">Er kan een subsidie van maximaal </w:t>
      </w:r>
      <w:r>
        <w:rPr>
          <w:rFonts w:cs="Arial"/>
          <w:lang w:val="nl-BE"/>
        </w:rPr>
        <w:t>2750,00</w:t>
      </w:r>
      <w:r w:rsidRPr="00F602D1">
        <w:rPr>
          <w:rFonts w:cs="Arial"/>
          <w:lang w:val="nl-BE"/>
        </w:rPr>
        <w:t xml:space="preserve"> euro worden toegekend</w:t>
      </w:r>
    </w:p>
    <w:p w14:paraId="46557D35" w14:textId="77777777" w:rsidR="00172D73" w:rsidRPr="00F602D1" w:rsidRDefault="00172D73" w:rsidP="00172D73">
      <w:pPr>
        <w:ind w:left="357"/>
        <w:rPr>
          <w:rFonts w:cs="Arial"/>
        </w:rPr>
      </w:pPr>
    </w:p>
    <w:bookmarkEnd w:id="3"/>
    <w:p w14:paraId="58B1434D" w14:textId="77777777" w:rsidR="00172D73" w:rsidRPr="00C24925" w:rsidRDefault="00172D73" w:rsidP="00172D73">
      <w:pPr>
        <w:numPr>
          <w:ilvl w:val="0"/>
          <w:numId w:val="1"/>
        </w:numPr>
        <w:rPr>
          <w:rFonts w:cs="Arial"/>
        </w:rPr>
      </w:pPr>
      <w:r w:rsidRPr="00C24925">
        <w:rPr>
          <w:rFonts w:cs="Arial"/>
        </w:rPr>
        <w:t xml:space="preserve">De </w:t>
      </w:r>
      <w:r w:rsidRPr="00C24925">
        <w:rPr>
          <w:rFonts w:cs="Arial"/>
          <w:b/>
          <w:bCs/>
        </w:rPr>
        <w:t xml:space="preserve">gemeente </w:t>
      </w:r>
      <w:r>
        <w:rPr>
          <w:rFonts w:cs="Arial"/>
          <w:b/>
          <w:bCs/>
        </w:rPr>
        <w:t xml:space="preserve">Geetbets </w:t>
      </w:r>
      <w:r w:rsidRPr="00C24925">
        <w:rPr>
          <w:rFonts w:cs="Arial"/>
        </w:rPr>
        <w:t>voor het project “</w:t>
      </w:r>
      <w:r w:rsidRPr="00183F32">
        <w:rPr>
          <w:rFonts w:cs="Arial"/>
        </w:rPr>
        <w:t xml:space="preserve">Commerce </w:t>
      </w:r>
      <w:proofErr w:type="spellStart"/>
      <w:r w:rsidRPr="00183F32">
        <w:rPr>
          <w:rFonts w:cs="Arial"/>
        </w:rPr>
        <w:t>Local</w:t>
      </w:r>
      <w:proofErr w:type="spellEnd"/>
      <w:r w:rsidRPr="00183F32">
        <w:rPr>
          <w:rFonts w:cs="Arial"/>
        </w:rPr>
        <w:t xml:space="preserve">, Bazaar </w:t>
      </w:r>
      <w:proofErr w:type="spellStart"/>
      <w:r w:rsidRPr="00183F32">
        <w:rPr>
          <w:rFonts w:cs="Arial"/>
        </w:rPr>
        <w:t>Local</w:t>
      </w:r>
      <w:proofErr w:type="spellEnd"/>
      <w:r w:rsidRPr="00183F32">
        <w:rPr>
          <w:rFonts w:cs="Arial"/>
        </w:rPr>
        <w:t xml:space="preserve"> en Foor </w:t>
      </w:r>
      <w:proofErr w:type="spellStart"/>
      <w:r w:rsidRPr="00183F32">
        <w:rPr>
          <w:rFonts w:cs="Arial"/>
        </w:rPr>
        <w:t>Local</w:t>
      </w:r>
      <w:proofErr w:type="spellEnd"/>
      <w:r w:rsidRPr="00183F32">
        <w:rPr>
          <w:rFonts w:cs="Arial"/>
        </w:rPr>
        <w:t xml:space="preserve"> - 3 initiatieven ter versterking van de lokale economie ter promotie van de ambulante handel</w:t>
      </w:r>
      <w:r w:rsidRPr="00C24925">
        <w:rPr>
          <w:rFonts w:cs="Arial"/>
        </w:rPr>
        <w:t>”</w:t>
      </w:r>
    </w:p>
    <w:p w14:paraId="236FD424" w14:textId="77777777" w:rsidR="00172D73" w:rsidRPr="00C24925" w:rsidRDefault="00172D73" w:rsidP="00172D73">
      <w:pPr>
        <w:ind w:left="357"/>
        <w:rPr>
          <w:rFonts w:cs="Arial"/>
        </w:rPr>
      </w:pPr>
    </w:p>
    <w:p w14:paraId="142A2386" w14:textId="77777777" w:rsidR="00172D73" w:rsidRPr="00C24925" w:rsidRDefault="00172D73" w:rsidP="00172D73">
      <w:pPr>
        <w:ind w:left="357"/>
        <w:rPr>
          <w:rFonts w:cs="Arial"/>
        </w:rPr>
      </w:pPr>
      <w:r w:rsidRPr="00C24925">
        <w:rPr>
          <w:rFonts w:cs="Arial"/>
          <w:u w:val="single"/>
        </w:rPr>
        <w:t>Motivering</w:t>
      </w:r>
      <w:r w:rsidRPr="00C24925">
        <w:rPr>
          <w:rFonts w:cs="Arial"/>
        </w:rPr>
        <w:t xml:space="preserve">: </w:t>
      </w:r>
      <w:r w:rsidRPr="00183F32">
        <w:rPr>
          <w:rFonts w:cs="Arial"/>
        </w:rPr>
        <w:t xml:space="preserve">Twee jaar geleden organiseerde Geetbets  'foor </w:t>
      </w:r>
      <w:proofErr w:type="spellStart"/>
      <w:r w:rsidRPr="00183F32">
        <w:rPr>
          <w:rFonts w:cs="Arial"/>
        </w:rPr>
        <w:t>local</w:t>
      </w:r>
      <w:proofErr w:type="spellEnd"/>
      <w:r w:rsidRPr="00183F32">
        <w:rPr>
          <w:rFonts w:cs="Arial"/>
        </w:rPr>
        <w:t xml:space="preserve">'. Deze actie bestond eruit om via verschillende initiatieven de kermissen terug wat meer leven in te blazen, aangezien de kermissen ook voor de lokale horeca de hoogtepunten van het jaar zijn. Dit was een goede start, maar de gemeente wil dit nog verder uit breiden met Commerce </w:t>
      </w:r>
      <w:proofErr w:type="spellStart"/>
      <w:r w:rsidRPr="00183F32">
        <w:rPr>
          <w:rFonts w:cs="Arial"/>
        </w:rPr>
        <w:t>Local</w:t>
      </w:r>
      <w:proofErr w:type="spellEnd"/>
      <w:r w:rsidRPr="00183F32">
        <w:rPr>
          <w:rFonts w:cs="Arial"/>
        </w:rPr>
        <w:t xml:space="preserve"> en Bazaar </w:t>
      </w:r>
      <w:proofErr w:type="spellStart"/>
      <w:r w:rsidRPr="00183F32">
        <w:rPr>
          <w:rFonts w:cs="Arial"/>
        </w:rPr>
        <w:t>Local</w:t>
      </w:r>
      <w:proofErr w:type="spellEnd"/>
      <w:r w:rsidRPr="00183F32">
        <w:rPr>
          <w:rFonts w:cs="Arial"/>
        </w:rPr>
        <w:t xml:space="preserve">. Concreet zal Commerce </w:t>
      </w:r>
      <w:proofErr w:type="spellStart"/>
      <w:r w:rsidRPr="00183F32">
        <w:rPr>
          <w:rFonts w:cs="Arial"/>
        </w:rPr>
        <w:t>Local</w:t>
      </w:r>
      <w:proofErr w:type="spellEnd"/>
      <w:r w:rsidRPr="00183F32">
        <w:rPr>
          <w:rFonts w:cs="Arial"/>
        </w:rPr>
        <w:t xml:space="preserve"> inzetten op de versterking van de lokale horeca door in de aanloop naar de kermissen reeds te starten met een wedstrijd bij de lokale horeca en handelszaken. De wedstrijd zal reeds starten 3 maanden voor de start van de kermissen. Bewoners/klanten zullen bij hun bezoek aan de lokale horecazaken en bij de handelaars een QR-code kunnen scannen, waardoor ze meedoen aan de eigen Koop Lokaal 3450 wedstrijd. De winnaars zullen waardebonnen ontvangen om te spenderen (tijdens de kermissen) in de lokale horecazaken en bij de deelnemende handelaars. Bazaar </w:t>
      </w:r>
      <w:proofErr w:type="spellStart"/>
      <w:r w:rsidRPr="00183F32">
        <w:rPr>
          <w:rFonts w:cs="Arial"/>
        </w:rPr>
        <w:t>Local</w:t>
      </w:r>
      <w:proofErr w:type="spellEnd"/>
      <w:r w:rsidRPr="00183F32">
        <w:rPr>
          <w:rFonts w:cs="Arial"/>
        </w:rPr>
        <w:t xml:space="preserve"> zal zich helemaal afspelen tijdens de kermisweekends. Er zullen 2 markten worden georganiseerd, waar zowel marktkramers, korte keten producenten, streekproductenproducenten, als bewoners kunnen aan deelnemen. Op die markten zal ook gezorgd worden voor de nodige publiekstrekkers, zoals bv een </w:t>
      </w:r>
      <w:proofErr w:type="spellStart"/>
      <w:r w:rsidRPr="00183F32">
        <w:rPr>
          <w:rFonts w:cs="Arial"/>
        </w:rPr>
        <w:t>photobooth</w:t>
      </w:r>
      <w:proofErr w:type="spellEnd"/>
      <w:r w:rsidRPr="00183F32">
        <w:rPr>
          <w:rFonts w:cs="Arial"/>
        </w:rPr>
        <w:t xml:space="preserve">, kinderanimatie, </w:t>
      </w:r>
      <w:r w:rsidRPr="00183F32">
        <w:rPr>
          <w:rFonts w:cs="Arial"/>
        </w:rPr>
        <w:lastRenderedPageBreak/>
        <w:t xml:space="preserve">muzikale omkadering…ook zal er in samenwerking met de lokale kledingzaak een modeshow worden georganiseerd. Het derde luik, Foor </w:t>
      </w:r>
      <w:proofErr w:type="spellStart"/>
      <w:r w:rsidRPr="00183F32">
        <w:rPr>
          <w:rFonts w:cs="Arial"/>
        </w:rPr>
        <w:t>Local</w:t>
      </w:r>
      <w:proofErr w:type="spellEnd"/>
      <w:r w:rsidRPr="00183F32">
        <w:rPr>
          <w:rFonts w:cs="Arial"/>
        </w:rPr>
        <w:t>, zal dit jaar focussen op de opening van de kermissen aan de hand van een feestparade, een optocht van verschillende kleurrijke, visuele, muzikale acts, aangevuld met de lokale verenigingen, bewoners van het rusthuis die zorgen voor een knallende opening van de kermissen. Binnen dit luik zullen de wedstrijden met de fooremmers naar alle waarschijnlijkheid terug worden opgepikt, maar zal er ook getracht worden om een 'dag van de lege portemonnee' in te richten, waarbij de bevolking kortingsbonnen krijgt voor de kermissen op een bepaalde dag ( wat ook voor mensen die het minder breed hebben, misschien een mogelijkheid creëert om mee te genieten van de kermis) Tijdens de kermisweekenden zijn er veel mensen op de been, het brengt iedereen nog eens samen en de lokale horeca leeft helemaal op.</w:t>
      </w:r>
    </w:p>
    <w:p w14:paraId="2FA1993B" w14:textId="77777777" w:rsidR="00172D73" w:rsidRPr="00183F32" w:rsidRDefault="00172D73" w:rsidP="00172D73">
      <w:pPr>
        <w:ind w:left="357"/>
        <w:rPr>
          <w:rFonts w:cs="Arial"/>
        </w:rPr>
      </w:pPr>
      <w:r w:rsidRPr="00183F32">
        <w:rPr>
          <w:rFonts w:cs="Arial"/>
        </w:rPr>
        <w:t xml:space="preserve">Dit soort acties voldoet aan de inhoudelijke voorwaarden van doelstelling 3: het promoten van de lokale handel. </w:t>
      </w:r>
    </w:p>
    <w:p w14:paraId="65804632" w14:textId="77777777" w:rsidR="00172D73" w:rsidRPr="00F602D1" w:rsidRDefault="00172D73" w:rsidP="00172D73">
      <w:pPr>
        <w:ind w:left="357"/>
        <w:rPr>
          <w:rFonts w:cs="Arial"/>
        </w:rPr>
      </w:pPr>
      <w:r w:rsidRPr="00183F32">
        <w:rPr>
          <w:rFonts w:cs="Arial"/>
        </w:rPr>
        <w:t>Er kan een subsidie van maximaal 5.000</w:t>
      </w:r>
      <w:r>
        <w:rPr>
          <w:rFonts w:cs="Arial"/>
        </w:rPr>
        <w:t>,00</w:t>
      </w:r>
      <w:r w:rsidRPr="00183F32">
        <w:rPr>
          <w:rFonts w:cs="Arial"/>
        </w:rPr>
        <w:t xml:space="preserve"> euro worden toegekend</w:t>
      </w:r>
      <w:r>
        <w:rPr>
          <w:rFonts w:cs="Arial"/>
        </w:rPr>
        <w:br/>
      </w:r>
    </w:p>
    <w:p w14:paraId="0511DD3C" w14:textId="77777777" w:rsidR="00172D73" w:rsidRPr="00CE3E20" w:rsidRDefault="00172D73" w:rsidP="00172D73">
      <w:pPr>
        <w:numPr>
          <w:ilvl w:val="0"/>
          <w:numId w:val="1"/>
        </w:numPr>
        <w:rPr>
          <w:rFonts w:cs="Arial"/>
        </w:rPr>
      </w:pPr>
      <w:r w:rsidRPr="00CE3E20">
        <w:rPr>
          <w:rFonts w:cs="Arial"/>
        </w:rPr>
        <w:t xml:space="preserve">De </w:t>
      </w:r>
      <w:r w:rsidRPr="00CE3E20">
        <w:rPr>
          <w:rFonts w:cs="Arial"/>
          <w:b/>
        </w:rPr>
        <w:t xml:space="preserve">gemeente </w:t>
      </w:r>
      <w:r>
        <w:rPr>
          <w:rFonts w:cs="Arial"/>
          <w:b/>
        </w:rPr>
        <w:t xml:space="preserve">Dilbeek </w:t>
      </w:r>
      <w:r w:rsidRPr="00CE3E20">
        <w:rPr>
          <w:rFonts w:cs="Arial"/>
        </w:rPr>
        <w:t xml:space="preserve">voor het project </w:t>
      </w:r>
      <w:r>
        <w:rPr>
          <w:rFonts w:cs="Arial"/>
        </w:rPr>
        <w:t>“</w:t>
      </w:r>
      <w:bookmarkStart w:id="5" w:name="_Hlk88050712"/>
      <w:proofErr w:type="spellStart"/>
      <w:r w:rsidRPr="00655EE7">
        <w:rPr>
          <w:rFonts w:cs="Arial"/>
        </w:rPr>
        <w:t>Eindejaarsactie</w:t>
      </w:r>
      <w:proofErr w:type="spellEnd"/>
      <w:r w:rsidRPr="00655EE7">
        <w:rPr>
          <w:rFonts w:cs="Arial"/>
        </w:rPr>
        <w:t xml:space="preserve"> 2022 "Win in Dilbeek"</w:t>
      </w:r>
      <w:r w:rsidRPr="00CE3E20">
        <w:rPr>
          <w:rFonts w:cs="Arial"/>
        </w:rPr>
        <w:t>’</w:t>
      </w:r>
      <w:bookmarkEnd w:id="5"/>
    </w:p>
    <w:p w14:paraId="1960FDF2" w14:textId="77777777" w:rsidR="00172D73" w:rsidRPr="00CE3E20" w:rsidRDefault="00172D73" w:rsidP="00172D73">
      <w:pPr>
        <w:ind w:left="357"/>
        <w:rPr>
          <w:rFonts w:cs="Arial"/>
        </w:rPr>
      </w:pPr>
    </w:p>
    <w:p w14:paraId="38FAFAC4" w14:textId="77777777" w:rsidR="00172D73" w:rsidRPr="00655EE7" w:rsidRDefault="00172D73" w:rsidP="00172D73">
      <w:pPr>
        <w:ind w:left="357"/>
        <w:rPr>
          <w:rFonts w:cs="Arial"/>
        </w:rPr>
      </w:pPr>
      <w:r w:rsidRPr="00CE3E20">
        <w:rPr>
          <w:rFonts w:cs="Arial"/>
          <w:u w:val="single"/>
        </w:rPr>
        <w:t>Motivering</w:t>
      </w:r>
      <w:r w:rsidRPr="00CE3E20">
        <w:rPr>
          <w:rFonts w:cs="Arial"/>
        </w:rPr>
        <w:t xml:space="preserve">: </w:t>
      </w:r>
      <w:r w:rsidRPr="00655EE7">
        <w:rPr>
          <w:rFonts w:cs="Arial"/>
        </w:rPr>
        <w:t xml:space="preserve">De gemeente Dilbeek wil tussen 7 en 31 december 2022 een </w:t>
      </w:r>
      <w:proofErr w:type="spellStart"/>
      <w:r w:rsidRPr="00655EE7">
        <w:rPr>
          <w:rFonts w:cs="Arial"/>
        </w:rPr>
        <w:t>eindejaarsactie</w:t>
      </w:r>
      <w:proofErr w:type="spellEnd"/>
      <w:r w:rsidRPr="00655EE7">
        <w:rPr>
          <w:rFonts w:cs="Arial"/>
        </w:rPr>
        <w:t xml:space="preserve"> organiseren. Elke klant krijgt per aankoopschijf van 10</w:t>
      </w:r>
      <w:r>
        <w:rPr>
          <w:rFonts w:cs="Arial"/>
        </w:rPr>
        <w:t>,00</w:t>
      </w:r>
      <w:r w:rsidRPr="00655EE7">
        <w:rPr>
          <w:rFonts w:cs="Arial"/>
        </w:rPr>
        <w:t xml:space="preserve"> euro een deelnemingsformulier. Klanten kunnen hun genummerde deelnemingsformulieren ingeven op de website www.winindilbeek.be. Donderdag 19 januari 2023, tijdens het </w:t>
      </w:r>
      <w:proofErr w:type="spellStart"/>
      <w:r w:rsidRPr="00655EE7">
        <w:rPr>
          <w:rFonts w:cs="Arial"/>
        </w:rPr>
        <w:t>nieuwjaarsevent</w:t>
      </w:r>
      <w:proofErr w:type="spellEnd"/>
      <w:r w:rsidRPr="00655EE7">
        <w:rPr>
          <w:rFonts w:cs="Arial"/>
        </w:rPr>
        <w:t xml:space="preserve">, wordt de trekking georganiseerd en ontvangen de winnaars hun hoofdprijzen en geschenkbonnen die ze dan kunnen besteden bij de </w:t>
      </w:r>
      <w:proofErr w:type="spellStart"/>
      <w:r w:rsidRPr="00655EE7">
        <w:rPr>
          <w:rFonts w:cs="Arial"/>
        </w:rPr>
        <w:t>Dilbeekse</w:t>
      </w:r>
      <w:proofErr w:type="spellEnd"/>
      <w:r w:rsidRPr="00655EE7">
        <w:rPr>
          <w:rFonts w:cs="Arial"/>
        </w:rPr>
        <w:t xml:space="preserve"> handelaars.</w:t>
      </w:r>
    </w:p>
    <w:p w14:paraId="0F73007B" w14:textId="77777777" w:rsidR="00172D73" w:rsidRPr="00CE3E20" w:rsidRDefault="00172D73" w:rsidP="00172D73">
      <w:pPr>
        <w:ind w:left="357"/>
        <w:rPr>
          <w:rFonts w:cs="Arial"/>
          <w:lang w:val="nl-BE"/>
        </w:rPr>
      </w:pPr>
      <w:r w:rsidRPr="00655EE7">
        <w:rPr>
          <w:rFonts w:cs="Arial"/>
        </w:rPr>
        <w:t>Dit soort acties voldoet aan de inhoudelijke voorwaarden van doelstelling 3: het promoten van de lokale handel.</w:t>
      </w:r>
      <w:r w:rsidRPr="00CE3E20">
        <w:rPr>
          <w:rFonts w:cs="Arial"/>
          <w:lang w:val="nl-BE"/>
        </w:rPr>
        <w:t xml:space="preserve"> </w:t>
      </w:r>
    </w:p>
    <w:p w14:paraId="49E628E7" w14:textId="77777777" w:rsidR="00172D73" w:rsidRDefault="00172D73" w:rsidP="00172D73">
      <w:pPr>
        <w:ind w:left="357"/>
        <w:rPr>
          <w:rFonts w:cs="Arial"/>
          <w:lang w:val="nl-BE"/>
        </w:rPr>
      </w:pPr>
      <w:r>
        <w:rPr>
          <w:rFonts w:cs="Arial"/>
          <w:lang w:val="nl-BE"/>
        </w:rPr>
        <w:t>E</w:t>
      </w:r>
      <w:r w:rsidRPr="00CE3E20">
        <w:rPr>
          <w:rFonts w:cs="Arial"/>
          <w:lang w:val="nl-BE"/>
        </w:rPr>
        <w:t xml:space="preserve">r kan een subsidie van maximaal </w:t>
      </w:r>
      <w:r>
        <w:rPr>
          <w:rFonts w:cs="Arial"/>
          <w:lang w:val="nl-BE"/>
        </w:rPr>
        <w:t>5.000,00 eu</w:t>
      </w:r>
      <w:r w:rsidRPr="00CE3E20">
        <w:rPr>
          <w:rFonts w:cs="Arial"/>
          <w:lang w:val="nl-BE"/>
        </w:rPr>
        <w:t>ro worden toegekend</w:t>
      </w:r>
    </w:p>
    <w:p w14:paraId="1DBC04EE" w14:textId="77777777" w:rsidR="00172D73" w:rsidRDefault="00172D73" w:rsidP="00172D73">
      <w:pPr>
        <w:ind w:left="357"/>
        <w:rPr>
          <w:rFonts w:cs="Arial"/>
          <w:lang w:val="nl-BE"/>
        </w:rPr>
      </w:pPr>
    </w:p>
    <w:p w14:paraId="5115DE39" w14:textId="77777777" w:rsidR="00172D73" w:rsidRPr="00C24925" w:rsidRDefault="00172D73" w:rsidP="00172D73">
      <w:pPr>
        <w:numPr>
          <w:ilvl w:val="0"/>
          <w:numId w:val="1"/>
        </w:numPr>
        <w:rPr>
          <w:rFonts w:cs="Arial"/>
        </w:rPr>
      </w:pPr>
      <w:r w:rsidRPr="00C24925">
        <w:rPr>
          <w:rFonts w:cs="Arial"/>
        </w:rPr>
        <w:t xml:space="preserve">De </w:t>
      </w:r>
      <w:r w:rsidRPr="00C24925">
        <w:rPr>
          <w:rFonts w:cs="Arial"/>
          <w:b/>
          <w:bCs/>
        </w:rPr>
        <w:t>Stad Halle</w:t>
      </w:r>
      <w:r>
        <w:rPr>
          <w:rFonts w:cs="Arial"/>
        </w:rPr>
        <w:t xml:space="preserve"> </w:t>
      </w:r>
      <w:r w:rsidRPr="00C24925">
        <w:rPr>
          <w:rFonts w:cs="Arial"/>
        </w:rPr>
        <w:t>voor het project “</w:t>
      </w:r>
      <w:proofErr w:type="spellStart"/>
      <w:r w:rsidRPr="00C24925">
        <w:rPr>
          <w:rFonts w:cs="Arial"/>
        </w:rPr>
        <w:t>Eindejaarsactie</w:t>
      </w:r>
      <w:proofErr w:type="spellEnd"/>
      <w:r w:rsidRPr="00C24925">
        <w:rPr>
          <w:rFonts w:cs="Arial"/>
        </w:rPr>
        <w:t>: Win(</w:t>
      </w:r>
      <w:proofErr w:type="spellStart"/>
      <w:r w:rsidRPr="00C24925">
        <w:rPr>
          <w:rFonts w:cs="Arial"/>
        </w:rPr>
        <w:t>kel</w:t>
      </w:r>
      <w:proofErr w:type="spellEnd"/>
      <w:r w:rsidRPr="00C24925">
        <w:rPr>
          <w:rFonts w:cs="Arial"/>
        </w:rPr>
        <w:t>) in Halle!</w:t>
      </w:r>
      <w:r>
        <w:rPr>
          <w:rFonts w:cs="Arial"/>
        </w:rPr>
        <w:t>’.</w:t>
      </w:r>
    </w:p>
    <w:p w14:paraId="4EFB20A6" w14:textId="77777777" w:rsidR="00172D73" w:rsidRPr="00C24925" w:rsidRDefault="00172D73" w:rsidP="00172D73">
      <w:pPr>
        <w:ind w:left="357"/>
        <w:rPr>
          <w:rFonts w:cs="Arial"/>
        </w:rPr>
      </w:pPr>
    </w:p>
    <w:p w14:paraId="13206862" w14:textId="77777777" w:rsidR="00172D73" w:rsidRPr="00C24925" w:rsidRDefault="00172D73" w:rsidP="00172D73">
      <w:pPr>
        <w:ind w:left="357"/>
        <w:rPr>
          <w:rFonts w:cs="Arial"/>
        </w:rPr>
      </w:pPr>
      <w:r w:rsidRPr="00C24925">
        <w:rPr>
          <w:rFonts w:cs="Arial"/>
          <w:u w:val="single"/>
        </w:rPr>
        <w:t>Motivering</w:t>
      </w:r>
      <w:r w:rsidRPr="00C24925">
        <w:rPr>
          <w:rFonts w:cs="Arial"/>
        </w:rPr>
        <w:t xml:space="preserve">: De stad Halle wil tijdens de </w:t>
      </w:r>
      <w:proofErr w:type="spellStart"/>
      <w:r w:rsidRPr="00C24925">
        <w:rPr>
          <w:rFonts w:cs="Arial"/>
        </w:rPr>
        <w:t>eindejaarsperiode</w:t>
      </w:r>
      <w:proofErr w:type="spellEnd"/>
      <w:r w:rsidRPr="00C24925">
        <w:rPr>
          <w:rFonts w:cs="Arial"/>
        </w:rPr>
        <w:t xml:space="preserve"> extra inspanningen leveren om de handel in Halle te stimuleren. De hoofddoelen van de promotiecampagne zijn het in de kijker zetten van de </w:t>
      </w:r>
      <w:proofErr w:type="spellStart"/>
      <w:r w:rsidRPr="00C24925">
        <w:rPr>
          <w:rFonts w:cs="Arial"/>
        </w:rPr>
        <w:t>Halse</w:t>
      </w:r>
      <w:proofErr w:type="spellEnd"/>
      <w:r w:rsidRPr="00C24925">
        <w:rPr>
          <w:rFonts w:cs="Arial"/>
        </w:rPr>
        <w:t xml:space="preserve"> handelaars en het belonen van terugkerende klanten. Elke klant krijgt een spaarkaart en dient zes stempels te verzamelen. Een aantal handelaars worden voorzien van een urne waarin de klanten de volle spaarkaarten kunnen deponeren. De actie loopt van 1 tot en met 31 december. Op vrijdag 6 januari worden er drie hoofdprijzen verloot t.w.v. €1.000</w:t>
      </w:r>
      <w:r>
        <w:rPr>
          <w:rFonts w:cs="Arial"/>
        </w:rPr>
        <w:t>,00</w:t>
      </w:r>
      <w:r w:rsidRPr="00C24925">
        <w:rPr>
          <w:rFonts w:cs="Arial"/>
        </w:rPr>
        <w:t xml:space="preserve">. Om de </w:t>
      </w:r>
      <w:proofErr w:type="spellStart"/>
      <w:r w:rsidRPr="00C24925">
        <w:rPr>
          <w:rFonts w:cs="Arial"/>
        </w:rPr>
        <w:t>eindejaarsactie</w:t>
      </w:r>
      <w:proofErr w:type="spellEnd"/>
      <w:r w:rsidRPr="00C24925">
        <w:rPr>
          <w:rFonts w:cs="Arial"/>
        </w:rPr>
        <w:t xml:space="preserve"> nuttig aan te wenden kunnen de spaarkaarten ingezet worden om aan dataverzameling te doen op maat van Halle. Mits de juiste verwerking (en eventueel koppeling aan vrij beschikbare data) kan dit een waardevolle bron van informatie zijn en dit zowel voor het lokaal bestuur alsook voor de handelaars/ondernemers/horeca zelf. Dankzij de verzamelde data zou bijvoorbeeld via het systeem gerichte communicatie kunnen worden uitgestuurd op periodieke basis (bv. 4x per jaar).  Halle zelf telt ongeveer 41.284 inwoners. Uiteraard zitten hier ook kinderen en personen bij die zelf geen aankopen doen, ze mikken op minimaal 30.000 personen die potentieel kunnen deelnemen.</w:t>
      </w:r>
    </w:p>
    <w:p w14:paraId="5D51368A" w14:textId="77777777" w:rsidR="00172D73" w:rsidRDefault="00172D73" w:rsidP="00172D73">
      <w:pPr>
        <w:ind w:left="357"/>
        <w:rPr>
          <w:rFonts w:cs="Arial"/>
          <w:lang w:val="nl-BE"/>
        </w:rPr>
      </w:pPr>
      <w:r w:rsidRPr="00C24925">
        <w:rPr>
          <w:rFonts w:cs="Arial"/>
        </w:rPr>
        <w:t>Dit soort acties voldoet aan de inhoudelijke voorwaarden van doelstelling 3: het promoten van de lokale handel.</w:t>
      </w:r>
      <w:r w:rsidRPr="00C24925">
        <w:rPr>
          <w:rFonts w:cs="Arial"/>
          <w:lang w:val="nl-BE"/>
        </w:rPr>
        <w:t xml:space="preserve"> Er kan een subsidie van maximaal 5.000</w:t>
      </w:r>
      <w:r>
        <w:rPr>
          <w:rFonts w:cs="Arial"/>
          <w:lang w:val="nl-BE"/>
        </w:rPr>
        <w:t>,00</w:t>
      </w:r>
      <w:r w:rsidRPr="00C24925">
        <w:rPr>
          <w:rFonts w:cs="Arial"/>
          <w:lang w:val="nl-BE"/>
        </w:rPr>
        <w:t xml:space="preserve"> euro worden toegekend</w:t>
      </w:r>
    </w:p>
    <w:p w14:paraId="0FA63C27" w14:textId="77777777" w:rsidR="00172D73" w:rsidRDefault="00172D73" w:rsidP="00172D73">
      <w:pPr>
        <w:ind w:left="357"/>
        <w:rPr>
          <w:rFonts w:cs="Arial"/>
          <w:lang w:val="nl-BE"/>
        </w:rPr>
      </w:pPr>
    </w:p>
    <w:p w14:paraId="775E6CD8" w14:textId="77777777" w:rsidR="00172D73" w:rsidRPr="00183F32" w:rsidRDefault="00172D73" w:rsidP="00172D73">
      <w:pPr>
        <w:numPr>
          <w:ilvl w:val="0"/>
          <w:numId w:val="1"/>
        </w:numPr>
        <w:rPr>
          <w:rFonts w:cs="Arial"/>
        </w:rPr>
      </w:pPr>
      <w:r w:rsidRPr="00183F32">
        <w:rPr>
          <w:rFonts w:cs="Arial"/>
        </w:rPr>
        <w:t xml:space="preserve">De </w:t>
      </w:r>
      <w:r w:rsidRPr="00183F32">
        <w:rPr>
          <w:rFonts w:cs="Arial"/>
          <w:b/>
          <w:bCs/>
        </w:rPr>
        <w:t xml:space="preserve">Stad </w:t>
      </w:r>
      <w:r>
        <w:rPr>
          <w:rFonts w:cs="Arial"/>
          <w:b/>
          <w:bCs/>
        </w:rPr>
        <w:t xml:space="preserve">Leuven </w:t>
      </w:r>
      <w:r w:rsidRPr="00183F32">
        <w:rPr>
          <w:rFonts w:cs="Arial"/>
        </w:rPr>
        <w:t>voor het project “Vaartkomparking: een (voetgangers)poort tot Leuven?’.</w:t>
      </w:r>
    </w:p>
    <w:p w14:paraId="7C82A203" w14:textId="77777777" w:rsidR="00172D73" w:rsidRPr="00183F32" w:rsidRDefault="00172D73" w:rsidP="00172D73">
      <w:pPr>
        <w:ind w:left="357"/>
        <w:rPr>
          <w:rFonts w:cs="Arial"/>
        </w:rPr>
      </w:pPr>
    </w:p>
    <w:p w14:paraId="3A8E3D8F" w14:textId="77777777" w:rsidR="00172D73" w:rsidRPr="00183F32" w:rsidRDefault="00172D73" w:rsidP="00172D73">
      <w:pPr>
        <w:ind w:left="357"/>
        <w:rPr>
          <w:rFonts w:cs="Arial"/>
        </w:rPr>
      </w:pPr>
      <w:r w:rsidRPr="00183F32">
        <w:rPr>
          <w:rFonts w:cs="Arial"/>
          <w:u w:val="single"/>
        </w:rPr>
        <w:t>Motivering</w:t>
      </w:r>
      <w:r w:rsidRPr="00183F32">
        <w:rPr>
          <w:rFonts w:cs="Arial"/>
        </w:rPr>
        <w:t>: Sinds enkele jaren wordt de Vaartkomparking ingezet als randparking. Op vrijdag, zaterdag en koopzondag zet de stad bovendien een gratis shuttle in om de gebruikers van de parking het centrum van Leuven binnen te brengen. Graag wil de stad Leuven nu monitoren in hoeverre de gebruikers van de parking de stad in trekken op andere dagen en met andere vervoersmodi (specifiek te voet). Op die manier kunnen we opvolgen of de acties die worden opgezet een impact hebben op het gebruik van de randparking Vaartkom én of het aandeel gebruikers van die parking dat het centrum in trekt evolueert. De parking Vaartkom wordt als randparking gepromoot door stad Leuven. Het effectieve gebruik door bezoekers van onze lokale handel &amp; horeca wordt tot op heden niet 100% gemeten.</w:t>
      </w:r>
    </w:p>
    <w:p w14:paraId="7DDC6326" w14:textId="77777777" w:rsidR="00172D73" w:rsidRPr="00183F32" w:rsidRDefault="00172D73" w:rsidP="00172D73">
      <w:pPr>
        <w:ind w:left="357"/>
        <w:rPr>
          <w:rFonts w:cs="Arial"/>
        </w:rPr>
      </w:pPr>
      <w:r w:rsidRPr="00183F32">
        <w:rPr>
          <w:rFonts w:cs="Arial"/>
        </w:rPr>
        <w:t>Door ook de bestemming en het doel te meten van de gebruikers van deze parking, kunnen we inschatten in hoeverre initiatieven als shuttles, een aangenamere wandelroute naar het handelscentrum en het 4uur gratis parkeren, bijdragen aan een bezoek aan de handel &amp; horeca.</w:t>
      </w:r>
    </w:p>
    <w:p w14:paraId="0AD49E98" w14:textId="77777777" w:rsidR="00172D73" w:rsidRPr="00183F32" w:rsidRDefault="00172D73" w:rsidP="00172D73">
      <w:pPr>
        <w:ind w:left="357"/>
        <w:rPr>
          <w:rFonts w:cs="Arial"/>
        </w:rPr>
      </w:pPr>
      <w:r w:rsidRPr="00183F32">
        <w:rPr>
          <w:rFonts w:cs="Arial"/>
        </w:rPr>
        <w:t>De wijze van monitoring zal gebeuren via 1 van volgende of beide manieren:</w:t>
      </w:r>
    </w:p>
    <w:p w14:paraId="19D4F561" w14:textId="77777777" w:rsidR="00172D73" w:rsidRPr="00183F32" w:rsidRDefault="00172D73" w:rsidP="00172D73">
      <w:pPr>
        <w:ind w:left="357"/>
        <w:rPr>
          <w:rFonts w:cs="Arial"/>
        </w:rPr>
      </w:pPr>
      <w:r w:rsidRPr="00183F32">
        <w:rPr>
          <w:rFonts w:cs="Arial"/>
        </w:rPr>
        <w:t>•Kwalitatieve straatinterviews/parkinginterviews waarbij de doelen en verplaatsingsmanieren worden bevraagd bij de gebruikers van de parking Vaartkom.</w:t>
      </w:r>
    </w:p>
    <w:p w14:paraId="19D63AA5" w14:textId="77777777" w:rsidR="00172D73" w:rsidRPr="00183F32" w:rsidRDefault="00172D73" w:rsidP="00172D73">
      <w:pPr>
        <w:ind w:left="357"/>
        <w:rPr>
          <w:rFonts w:cs="Arial"/>
        </w:rPr>
      </w:pPr>
      <w:r w:rsidRPr="00183F32">
        <w:rPr>
          <w:rFonts w:cs="Arial"/>
        </w:rPr>
        <w:t>•Tracking van mobiele signalen met koppeling aan transacties en bestedingen om de conversie te kunnen bepalen naar lokale handel &amp; horeca.</w:t>
      </w:r>
    </w:p>
    <w:p w14:paraId="4A948C74" w14:textId="77777777" w:rsidR="00172D73" w:rsidRPr="00183F32" w:rsidRDefault="00172D73" w:rsidP="00172D73">
      <w:pPr>
        <w:ind w:left="357"/>
        <w:rPr>
          <w:rFonts w:cs="Arial"/>
        </w:rPr>
      </w:pPr>
      <w:r w:rsidRPr="00183F32">
        <w:rPr>
          <w:rFonts w:cs="Arial"/>
        </w:rPr>
        <w:t>Dit soort acties voldoet aan de inhoudelijke voorwaarden van doelstelling</w:t>
      </w:r>
      <w:r>
        <w:rPr>
          <w:rFonts w:cs="Arial"/>
        </w:rPr>
        <w:t xml:space="preserve"> 2</w:t>
      </w:r>
      <w:r w:rsidRPr="00183F32">
        <w:rPr>
          <w:rFonts w:cs="Arial"/>
        </w:rPr>
        <w:t xml:space="preserve">: </w:t>
      </w:r>
      <w:r>
        <w:rPr>
          <w:rFonts w:cs="Arial"/>
        </w:rPr>
        <w:t xml:space="preserve">het </w:t>
      </w:r>
      <w:r w:rsidRPr="00183F32">
        <w:rPr>
          <w:rFonts w:cs="Arial"/>
        </w:rPr>
        <w:t xml:space="preserve"> verzamelen van kwalitatieve en/of kwantitatieve data ter onderbouwing van het (boven)lokaal detailhandels- en/of horecabeleid</w:t>
      </w:r>
      <w:r>
        <w:rPr>
          <w:rFonts w:cs="Arial"/>
        </w:rPr>
        <w:t xml:space="preserve">. </w:t>
      </w:r>
      <w:r w:rsidRPr="00183F32">
        <w:rPr>
          <w:rFonts w:cs="Arial"/>
          <w:lang w:val="nl-BE"/>
        </w:rPr>
        <w:t xml:space="preserve">Er kan een subsidie van maximaal </w:t>
      </w:r>
      <w:r>
        <w:rPr>
          <w:rFonts w:cs="Arial"/>
          <w:lang w:val="nl-BE"/>
        </w:rPr>
        <w:t xml:space="preserve">10.000,00 </w:t>
      </w:r>
      <w:r w:rsidRPr="00183F32">
        <w:rPr>
          <w:rFonts w:cs="Arial"/>
          <w:lang w:val="nl-BE"/>
        </w:rPr>
        <w:t>euro worden toegekend</w:t>
      </w:r>
    </w:p>
    <w:p w14:paraId="3FDD270A" w14:textId="77777777" w:rsidR="00172D73" w:rsidRPr="00C24925" w:rsidRDefault="00172D73" w:rsidP="00172D73">
      <w:pPr>
        <w:ind w:left="357"/>
        <w:rPr>
          <w:rFonts w:cs="Arial"/>
        </w:rPr>
      </w:pPr>
    </w:p>
    <w:p w14:paraId="222F8FDD" w14:textId="77777777" w:rsidR="00172D73" w:rsidRPr="00094F7A" w:rsidRDefault="00172D73" w:rsidP="00172D73">
      <w:pPr>
        <w:ind w:left="357"/>
        <w:rPr>
          <w:rFonts w:cs="Arial"/>
        </w:rPr>
      </w:pPr>
    </w:p>
    <w:p w14:paraId="15AED3F9" w14:textId="77777777" w:rsidR="00172D73" w:rsidRDefault="00172D73" w:rsidP="00172D73">
      <w:pPr>
        <w:numPr>
          <w:ilvl w:val="0"/>
          <w:numId w:val="2"/>
        </w:numPr>
        <w:rPr>
          <w:rFonts w:cs="Arial"/>
        </w:rPr>
      </w:pPr>
      <w:bookmarkStart w:id="6" w:name="_Hlk55461069"/>
      <w:r w:rsidRPr="006703A2">
        <w:rPr>
          <w:rFonts w:cs="Arial"/>
          <w:b/>
          <w:bCs/>
        </w:rPr>
        <w:t xml:space="preserve">De stad Aarschot </w:t>
      </w:r>
      <w:r w:rsidRPr="006703A2">
        <w:rPr>
          <w:rFonts w:cs="Arial"/>
        </w:rPr>
        <w:t>voor het project: ‘</w:t>
      </w:r>
      <w:bookmarkStart w:id="7" w:name="_Hlk88050791"/>
      <w:bookmarkStart w:id="8" w:name="_Hlk78879327"/>
      <w:r w:rsidRPr="006703A2">
        <w:rPr>
          <w:rFonts w:cs="Arial"/>
        </w:rPr>
        <w:t>Win je Zaak Aarschot’</w:t>
      </w:r>
      <w:bookmarkEnd w:id="7"/>
      <w:r w:rsidRPr="006703A2">
        <w:rPr>
          <w:rFonts w:cs="Arial"/>
        </w:rPr>
        <w:br/>
      </w:r>
      <w:r w:rsidRPr="006703A2">
        <w:rPr>
          <w:rFonts w:cs="Arial"/>
        </w:rPr>
        <w:br/>
      </w:r>
      <w:bookmarkEnd w:id="8"/>
      <w:r w:rsidRPr="006703A2">
        <w:rPr>
          <w:rFonts w:cs="Arial"/>
          <w:u w:val="single"/>
        </w:rPr>
        <w:t>Motivering</w:t>
      </w:r>
      <w:r w:rsidRPr="006703A2">
        <w:rPr>
          <w:rFonts w:cs="Arial"/>
        </w:rPr>
        <w:t xml:space="preserve">: De actie heeft verschillende doelen: </w:t>
      </w:r>
      <w:r w:rsidRPr="006703A2">
        <w:rPr>
          <w:rFonts w:cs="Arial"/>
        </w:rPr>
        <w:br/>
        <w:t xml:space="preserve">Doel 1: startende ondernemers ondersteunen en duurzame ondernemingen laten opstarten Ondernemers met een goed concept en zin om te ondernemen, maar nog geen concrete stappen hebben gezet, schrijven zich in en geven aan geïnteresseerd te zijn om een onderneming in Aarschot te starten. Er wordt gebudgetteerd voor 1 winnaar, maar alle kandidaten worden begeleid in de hoop dat alle kandidaten uiteindelijk een zaak openen. De ondernemers worden heel breed en uitvoerig ondersteund in de opstart van hun zaak. De bedoeling is dat alle ondernemingen die opstarten, een vaste waarde worden. </w:t>
      </w:r>
      <w:r w:rsidRPr="006703A2">
        <w:rPr>
          <w:rFonts w:cs="Arial"/>
        </w:rPr>
        <w:br/>
        <w:t xml:space="preserve">Doel 2: stimuleren van ondernemerschap .Dankzij de intensieve begeleiding van potentiële ondernemers, wil de stad Aarschot alle drempels om te ondernemen wegwerken. Ook de onderwijsinstellingen met een studierichting gericht op ondernemerschap worden betrokken. Potentiële ondernemers die op dit moment niet deelnemen aan Win je Zaak, kunnen we met deze campagne misschien prikkelen om in de toekomst een zaak te starten. Doel 3: de diversiteit van het handelsapparaat verder uitbouwen en ondersteunen/vernieuwende en unieke concepten naar Aarschot halen. Tijdens de wedstrijd worden de businessconcepten door de jury beoordeeld. We zoeken kwalitatieve ondernemingen die een toegevoegde waarde vormen voor de handelskern in Aarschot. Dankzij een benchmarkonderzoek en enquêtes heeft City D achterhaald welke branches en type ondernemingen nog ontbreken in het handelscentrum en welke de bevolking en bezoekers graag in Aarschot zien. </w:t>
      </w:r>
      <w:r w:rsidRPr="006703A2">
        <w:rPr>
          <w:rFonts w:cs="Arial"/>
        </w:rPr>
        <w:br/>
        <w:t xml:space="preserve">Doel 4: promotie van de stad Aarschot als ondernemingsvriendelijke stad Voor deze wedstrijd wordt een behoorlijk budget voorzien. De winnaar krijgt een mooie prijzenpot (1 jaar gratis huur, inrichtingssubsidie en promotiebudget). Bovendien zijn er nog een heleboel extra kosten (communicatiebureau en - campagne, projectmanagement, </w:t>
      </w:r>
      <w:proofErr w:type="spellStart"/>
      <w:r w:rsidRPr="006703A2">
        <w:rPr>
          <w:rFonts w:cs="Arial"/>
        </w:rPr>
        <w:t>bestickering</w:t>
      </w:r>
      <w:proofErr w:type="spellEnd"/>
      <w:r w:rsidRPr="006703A2">
        <w:rPr>
          <w:rFonts w:cs="Arial"/>
        </w:rPr>
        <w:t xml:space="preserve"> pand, promotiemateriaal…).  </w:t>
      </w:r>
      <w:r w:rsidRPr="006703A2">
        <w:rPr>
          <w:rFonts w:cs="Arial"/>
        </w:rPr>
        <w:br/>
        <w:t xml:space="preserve">Doel 5: algemene promotie van de stad Aarschot . Dankzij de promotiecampagne komt de stad Aarschot positief in beeld. Bij de bekendmaking van de </w:t>
      </w:r>
      <w:r>
        <w:rPr>
          <w:rFonts w:cs="Arial"/>
        </w:rPr>
        <w:t xml:space="preserve">actie </w:t>
      </w:r>
      <w:r w:rsidRPr="006703A2">
        <w:rPr>
          <w:rFonts w:cs="Arial"/>
        </w:rPr>
        <w:t xml:space="preserve">wordt deze uitgebreid aan het publiek voorgesteld en volgt een heuse promocampagne. Dat lokt extra geïnteresseerden naar Aarschot. Bovendien wordt de zaak van de winnaar feestelijk geopend. </w:t>
      </w:r>
      <w:r w:rsidRPr="006703A2">
        <w:rPr>
          <w:rFonts w:cs="Arial"/>
        </w:rPr>
        <w:br/>
        <w:t xml:space="preserve">Doel 6: leegstaande handelspanden op een kwalitatieve en duurzame manier invullen.  De stad Aarschot wil de strijd aangaan met de leegstand. Dit doet ze door allerlei oplossingen aan te reiken aan zowel eigenaars als ondernemers. Idealiter beogen deze oplossingen duurzame aanpassingen of invullingen. Het renoveren van handelspanden levert aangepaste handelspanden op waarbij de verhuurbaarheid permanent verhoogd wordt. Deze wedstrijd beoogt het duurzaam invullen van handelspanden. De wedstrijd bestaat uit verschillende selectierondes. De ondernemers stellen hun businessplan en concept voor. De jury beoordeelt de kandidaten. De winnaar ontvangt een prijzenpakket van: </w:t>
      </w:r>
      <w:r w:rsidRPr="006703A2">
        <w:rPr>
          <w:rFonts w:cs="Arial"/>
        </w:rPr>
        <w:br/>
        <w:t xml:space="preserve">- 1 jaar gratis huur van het handelspand; </w:t>
      </w:r>
      <w:r w:rsidRPr="006703A2">
        <w:rPr>
          <w:rFonts w:cs="Arial"/>
        </w:rPr>
        <w:br/>
        <w:t>- 1.000,</w:t>
      </w:r>
      <w:r>
        <w:rPr>
          <w:rFonts w:cs="Arial"/>
        </w:rPr>
        <w:t>00</w:t>
      </w:r>
      <w:r w:rsidRPr="006703A2">
        <w:rPr>
          <w:rFonts w:cs="Arial"/>
        </w:rPr>
        <w:t>euro promotiebudget;</w:t>
      </w:r>
      <w:r w:rsidRPr="006703A2">
        <w:rPr>
          <w:rFonts w:cs="Arial"/>
        </w:rPr>
        <w:br/>
        <w:t>- 5.000,</w:t>
      </w:r>
      <w:r>
        <w:rPr>
          <w:rFonts w:cs="Arial"/>
        </w:rPr>
        <w:t>00</w:t>
      </w:r>
      <w:r w:rsidRPr="006703A2">
        <w:rPr>
          <w:rFonts w:cs="Arial"/>
        </w:rPr>
        <w:t xml:space="preserve"> euro inrichtingssubsidie om het handelspand helemaal naar eigen smaak en binnen het concept</w:t>
      </w:r>
      <w:r>
        <w:rPr>
          <w:rFonts w:cs="Arial"/>
        </w:rPr>
        <w:t>.</w:t>
      </w:r>
      <w:r w:rsidRPr="006703A2">
        <w:rPr>
          <w:rFonts w:cs="Arial"/>
        </w:rPr>
        <w:t xml:space="preserve"> </w:t>
      </w:r>
      <w:r>
        <w:rPr>
          <w:rFonts w:cs="Arial"/>
        </w:rPr>
        <w:br/>
      </w:r>
      <w:r w:rsidRPr="006703A2">
        <w:rPr>
          <w:rFonts w:cs="Arial"/>
        </w:rPr>
        <w:t>Het project valt onder doelstelling 1 van het reglement, het ondersteunen van projecten ter uitvoering van een (boven)lokaal detailhandelsbeleid.  Het is een project dat de lokale handel kan stimuleren en de leegstand kan verminderen. De gevraagde subsidie van 10.000</w:t>
      </w:r>
      <w:r>
        <w:rPr>
          <w:rFonts w:cs="Arial"/>
        </w:rPr>
        <w:t>,00</w:t>
      </w:r>
      <w:r w:rsidRPr="006703A2">
        <w:rPr>
          <w:rFonts w:cs="Arial"/>
        </w:rPr>
        <w:t xml:space="preserve"> euro kan worden toegekend. </w:t>
      </w:r>
      <w:bookmarkStart w:id="9" w:name="_Hlk119937765"/>
      <w:bookmarkEnd w:id="6"/>
    </w:p>
    <w:p w14:paraId="6ECC7888" w14:textId="4CABCB92" w:rsidR="00172D73" w:rsidRDefault="00172D73" w:rsidP="00172D73">
      <w:pPr>
        <w:ind w:left="360"/>
        <w:rPr>
          <w:rFonts w:cs="Arial"/>
          <w:b/>
        </w:rPr>
      </w:pPr>
      <w:bookmarkStart w:id="10" w:name="_Hlk119937990"/>
      <w:bookmarkEnd w:id="9"/>
    </w:p>
    <w:p w14:paraId="75AD7D06" w14:textId="1BA238FB" w:rsidR="00172D73" w:rsidRDefault="00172D73" w:rsidP="00172D73">
      <w:pPr>
        <w:ind w:left="360"/>
        <w:rPr>
          <w:rFonts w:cs="Arial"/>
          <w:b/>
        </w:rPr>
      </w:pPr>
    </w:p>
    <w:p w14:paraId="3970BAF1" w14:textId="77777777" w:rsidR="00172D73" w:rsidRDefault="00172D73" w:rsidP="00172D73">
      <w:pPr>
        <w:ind w:left="360"/>
        <w:rPr>
          <w:rFonts w:cs="Arial"/>
          <w:b/>
        </w:rPr>
      </w:pPr>
    </w:p>
    <w:p w14:paraId="3538EE12" w14:textId="77777777" w:rsidR="00172D73" w:rsidRPr="006703A2" w:rsidRDefault="00172D73" w:rsidP="00172D73">
      <w:pPr>
        <w:numPr>
          <w:ilvl w:val="0"/>
          <w:numId w:val="2"/>
        </w:numPr>
        <w:rPr>
          <w:rFonts w:cs="Arial"/>
        </w:rPr>
      </w:pPr>
      <w:r w:rsidRPr="006703A2">
        <w:rPr>
          <w:rFonts w:cs="Arial"/>
          <w:b/>
        </w:rPr>
        <w:t xml:space="preserve">De gemeente </w:t>
      </w:r>
      <w:r>
        <w:rPr>
          <w:rFonts w:cs="Arial"/>
          <w:b/>
        </w:rPr>
        <w:t xml:space="preserve">Lubbeek </w:t>
      </w:r>
      <w:r w:rsidRPr="006703A2">
        <w:rPr>
          <w:rFonts w:cs="Arial"/>
        </w:rPr>
        <w:t>voor het project: ‘</w:t>
      </w:r>
      <w:proofErr w:type="spellStart"/>
      <w:r w:rsidRPr="006703A2">
        <w:rPr>
          <w:rFonts w:cs="Arial"/>
        </w:rPr>
        <w:t>eindejaarsactie</w:t>
      </w:r>
      <w:proofErr w:type="spellEnd"/>
      <w:r w:rsidRPr="006703A2">
        <w:rPr>
          <w:rFonts w:cs="Arial"/>
        </w:rPr>
        <w:t xml:space="preserve"> </w:t>
      </w:r>
      <w:r>
        <w:rPr>
          <w:rFonts w:cs="Arial"/>
        </w:rPr>
        <w:t>2022’</w:t>
      </w:r>
      <w:r w:rsidRPr="006703A2">
        <w:rPr>
          <w:rFonts w:cs="Arial"/>
        </w:rPr>
        <w:t>.</w:t>
      </w:r>
      <w:r>
        <w:rPr>
          <w:rFonts w:cs="Arial"/>
        </w:rPr>
        <w:br/>
      </w:r>
    </w:p>
    <w:p w14:paraId="6411FB55" w14:textId="77777777" w:rsidR="00172D73" w:rsidRPr="006703A2" w:rsidRDefault="00172D73" w:rsidP="00172D73">
      <w:pPr>
        <w:ind w:left="360"/>
        <w:rPr>
          <w:rFonts w:cs="Arial"/>
        </w:rPr>
      </w:pPr>
      <w:r w:rsidRPr="00992D4E">
        <w:rPr>
          <w:rFonts w:cs="Arial"/>
          <w:u w:val="single"/>
        </w:rPr>
        <w:t>Motivering:</w:t>
      </w:r>
      <w:r w:rsidRPr="00992D4E">
        <w:rPr>
          <w:rFonts w:cs="Arial"/>
        </w:rPr>
        <w:t xml:space="preserve"> </w:t>
      </w:r>
      <w:r w:rsidRPr="00C24925">
        <w:rPr>
          <w:rFonts w:cs="Arial"/>
        </w:rPr>
        <w:t xml:space="preserve">Ter ondersteuning van de lokale ondernemers wil de gemeente Lubbeek een </w:t>
      </w:r>
      <w:proofErr w:type="spellStart"/>
      <w:r w:rsidRPr="00C24925">
        <w:rPr>
          <w:rFonts w:cs="Arial"/>
        </w:rPr>
        <w:t>eindejaarsactie</w:t>
      </w:r>
      <w:proofErr w:type="spellEnd"/>
      <w:r w:rsidRPr="00C24925">
        <w:rPr>
          <w:rFonts w:cs="Arial"/>
        </w:rPr>
        <w:t xml:space="preserve"> organiseren. Deze actie zal doorgaan van 1 december 2022 tot en met 31 december 2022. Iedere burger die iets aankoopt bij een deelnemende ondernemer kan zijn gegevens achterlaten. Na de actie wordt er per deelnemende onderneming een winnaar getrokken die een waardebon van 75 euro zal ontvangen van een andere deelnemende onderneming. Burgers kunnen digitaal deelnemen via de app 'Ik koop lokaal' of fysiek, via kaartjes die voorzien zullen worden. Via dit project willen we een kruisbestuiving realiseren. Doordat we iedere winnaar een waardebon bij een andere onderneming geven, wil men ervoor zorgen dat ze zo ook andere ondernemingen leren kennen. Verder wil men aan de hand van deze actie ondernemers de mogelijkheid geven om hun bekendheid bij onze inwoners en ook inwoners van andere steden/gemeenten te vergroten. De gemeente hoopt op minstens 1000 registraties van deelnemers te ontvangen voor deze actie. </w:t>
      </w:r>
      <w:r w:rsidRPr="006703A2">
        <w:rPr>
          <w:rFonts w:cs="Arial"/>
        </w:rPr>
        <w:t xml:space="preserve">Dit soort acties voldoet aan de inhoudelijke voorwaarden van doelstelling 3: het promoten van de lokale handel. </w:t>
      </w:r>
    </w:p>
    <w:p w14:paraId="20E3E112" w14:textId="77777777" w:rsidR="00172D73" w:rsidRPr="00992D4E" w:rsidRDefault="00172D73" w:rsidP="00172D73">
      <w:pPr>
        <w:ind w:left="360"/>
        <w:rPr>
          <w:rFonts w:cs="Arial"/>
          <w:lang w:val="nl-BE"/>
        </w:rPr>
      </w:pPr>
      <w:r w:rsidRPr="006703A2">
        <w:rPr>
          <w:rFonts w:cs="Arial"/>
        </w:rPr>
        <w:t xml:space="preserve">Er kan een subsidie van maximaal </w:t>
      </w:r>
      <w:r w:rsidRPr="00560F09">
        <w:rPr>
          <w:rFonts w:cs="Arial"/>
        </w:rPr>
        <w:t>3.58</w:t>
      </w:r>
      <w:r>
        <w:rPr>
          <w:rFonts w:cs="Arial"/>
        </w:rPr>
        <w:t>1,00</w:t>
      </w:r>
      <w:r w:rsidRPr="006703A2">
        <w:rPr>
          <w:rFonts w:cs="Arial"/>
        </w:rPr>
        <w:t xml:space="preserve"> euro worden toegekend</w:t>
      </w:r>
      <w:r>
        <w:rPr>
          <w:rFonts w:cs="Arial"/>
        </w:rPr>
        <w:t>.</w:t>
      </w:r>
      <w:r w:rsidRPr="00992D4E">
        <w:rPr>
          <w:rFonts w:cs="Arial"/>
        </w:rPr>
        <w:br/>
      </w:r>
      <w:bookmarkEnd w:id="10"/>
    </w:p>
    <w:p w14:paraId="24C45AD1" w14:textId="613E264F" w:rsidR="003F3F31" w:rsidRDefault="00172D73" w:rsidP="00172D73">
      <w:r w:rsidRPr="00992D4E">
        <w:rPr>
          <w:rFonts w:cs="Arial"/>
        </w:rPr>
        <w:br/>
      </w:r>
    </w:p>
    <w:sectPr w:rsidR="003F3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F48FA"/>
    <w:multiLevelType w:val="hybridMultilevel"/>
    <w:tmpl w:val="0C7411F8"/>
    <w:lvl w:ilvl="0" w:tplc="FFFFFFFF">
      <w:start w:val="1"/>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abstractNum w:abstractNumId="1" w15:restartNumberingAfterBreak="0">
    <w:nsid w:val="40AD66A8"/>
    <w:multiLevelType w:val="hybridMultilevel"/>
    <w:tmpl w:val="038EA0F2"/>
    <w:lvl w:ilvl="0" w:tplc="FFFFFFFF">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start w:val="1"/>
      <w:numFmt w:val="bullet"/>
      <w:lvlText w:val=""/>
      <w:lvlJc w:val="left"/>
      <w:pPr>
        <w:ind w:left="2940" w:hanging="360"/>
      </w:pPr>
      <w:rPr>
        <w:rFonts w:ascii="Symbol" w:hAnsi="Symbol" w:hint="default"/>
      </w:rPr>
    </w:lvl>
    <w:lvl w:ilvl="4" w:tplc="FFFFFFFF">
      <w:start w:val="1"/>
      <w:numFmt w:val="bullet"/>
      <w:lvlText w:val="o"/>
      <w:lvlJc w:val="left"/>
      <w:pPr>
        <w:ind w:left="3660" w:hanging="360"/>
      </w:pPr>
      <w:rPr>
        <w:rFonts w:ascii="Courier New" w:hAnsi="Courier New" w:cs="Courier New" w:hint="default"/>
      </w:rPr>
    </w:lvl>
    <w:lvl w:ilvl="5" w:tplc="FFFFFFFF">
      <w:start w:val="1"/>
      <w:numFmt w:val="bullet"/>
      <w:lvlText w:val=""/>
      <w:lvlJc w:val="left"/>
      <w:pPr>
        <w:ind w:left="4380" w:hanging="360"/>
      </w:pPr>
      <w:rPr>
        <w:rFonts w:ascii="Wingdings" w:hAnsi="Wingdings" w:hint="default"/>
      </w:rPr>
    </w:lvl>
    <w:lvl w:ilvl="6" w:tplc="FFFFFFFF">
      <w:start w:val="1"/>
      <w:numFmt w:val="bullet"/>
      <w:lvlText w:val=""/>
      <w:lvlJc w:val="left"/>
      <w:pPr>
        <w:ind w:left="5100" w:hanging="360"/>
      </w:pPr>
      <w:rPr>
        <w:rFonts w:ascii="Symbol" w:hAnsi="Symbol" w:hint="default"/>
      </w:rPr>
    </w:lvl>
    <w:lvl w:ilvl="7" w:tplc="FFFFFFFF">
      <w:start w:val="1"/>
      <w:numFmt w:val="bullet"/>
      <w:lvlText w:val="o"/>
      <w:lvlJc w:val="left"/>
      <w:pPr>
        <w:ind w:left="5820" w:hanging="360"/>
      </w:pPr>
      <w:rPr>
        <w:rFonts w:ascii="Courier New" w:hAnsi="Courier New" w:cs="Courier New" w:hint="default"/>
      </w:rPr>
    </w:lvl>
    <w:lvl w:ilvl="8" w:tplc="FFFFFFFF">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D73"/>
    <w:rsid w:val="00172D73"/>
    <w:rsid w:val="003F3F31"/>
    <w:rsid w:val="00945564"/>
    <w:rsid w:val="00EC69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8F8B"/>
  <w15:chartTrackingRefBased/>
  <w15:docId w15:val="{C2E7C293-A8A4-4F84-A703-C70A90F4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2D73"/>
    <w:pPr>
      <w:spacing w:after="0" w:line="240" w:lineRule="auto"/>
    </w:pPr>
    <w:rPr>
      <w:rFonts w:ascii="Arial" w:eastAsia="Times New Roman" w:hAnsi="Arial"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2231</Words>
  <Characters>12271</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Leysen</dc:creator>
  <cp:keywords/>
  <dc:description/>
  <cp:lastModifiedBy>Alexander Leysen</cp:lastModifiedBy>
  <cp:revision>1</cp:revision>
  <dcterms:created xsi:type="dcterms:W3CDTF">2022-12-13T09:22:00Z</dcterms:created>
  <dcterms:modified xsi:type="dcterms:W3CDTF">2022-12-13T09:24:00Z</dcterms:modified>
</cp:coreProperties>
</file>